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9C0E" w14:textId="3FB22051" w:rsidR="00035688" w:rsidRPr="00307C6A" w:rsidRDefault="00035688" w:rsidP="00035688">
      <w:pPr>
        <w:spacing w:after="0" w:line="28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</w:pPr>
      <w:r w:rsidRPr="00307C6A"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  <w:t>Bonus: Katalysator opdracht</w:t>
      </w:r>
    </w:p>
    <w:p w14:paraId="564C82E7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5046AC23" w14:textId="22D65472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Als bonus bij </w:t>
      </w:r>
      <w:r w:rsidR="00C4557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mijn</w:t>
      </w: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e-boek vind je hieronder </w:t>
      </w:r>
      <w:r w:rsidR="00C4557E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de</w:t>
      </w: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 katalysator opdracht. Ontdek waar jouw ‘knagende’ gevoel uit voortkomt door de volgende vragen te beantwoorden. Het biedt je inzicht in de kansen waar je vandaag nog mee kunt beginnen:</w:t>
      </w:r>
    </w:p>
    <w:p w14:paraId="42469AD9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9AF5265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45F8C52F" w14:textId="658D4D31" w:rsidR="00035688" w:rsidRPr="00035688" w:rsidRDefault="00035688" w:rsidP="00035688">
      <w:pPr>
        <w:pStyle w:val="Lijstalinea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Wat geeft jou dat ‘knagende’ gevoel?</w:t>
      </w:r>
    </w:p>
    <w:p w14:paraId="73B16367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773F639F" w14:textId="77777777" w:rsidR="00035688" w:rsidRPr="00035688" w:rsidRDefault="00035688" w:rsidP="00035688">
      <w:pPr>
        <w:pStyle w:val="Lijstalinea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Hoe is jouw invloed op elke van deze punten?</w:t>
      </w:r>
    </w:p>
    <w:p w14:paraId="55DDB8AE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Direct </w:t>
      </w:r>
    </w:p>
    <w:p w14:paraId="3602D709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Indirect </w:t>
      </w:r>
    </w:p>
    <w:p w14:paraId="2600365C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Geen</w:t>
      </w:r>
    </w:p>
    <w:p w14:paraId="713222D6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B6F6D85" w14:textId="77777777" w:rsidR="00035688" w:rsidRPr="00035688" w:rsidRDefault="00035688" w:rsidP="00035688">
      <w:pPr>
        <w:pStyle w:val="Lijstalinea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Hoe wil je hiermee omgaan?</w:t>
      </w:r>
    </w:p>
    <w:p w14:paraId="6CC951DE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Waar ga je mee stoppen?</w:t>
      </w:r>
    </w:p>
    <w:p w14:paraId="0256A797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Wat ga je minder gaan doen?</w:t>
      </w:r>
    </w:p>
    <w:p w14:paraId="5167FBBC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Wat wil je meer gaan doen?</w:t>
      </w:r>
    </w:p>
    <w:p w14:paraId="1D3137C3" w14:textId="77777777" w:rsidR="00035688" w:rsidRPr="00035688" w:rsidRDefault="00035688" w:rsidP="00035688">
      <w:pPr>
        <w:pStyle w:val="Lijstalinea"/>
        <w:numPr>
          <w:ilvl w:val="1"/>
          <w:numId w:val="5"/>
        </w:numPr>
        <w:spacing w:after="0" w:line="280" w:lineRule="atLeast"/>
        <w:ind w:left="851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Wat wil je gaan doen, wat je nog niet eerder hebt gedaan?</w:t>
      </w:r>
    </w:p>
    <w:p w14:paraId="043503DE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00E20ED4" w14:textId="77777777" w:rsidR="00035688" w:rsidRPr="00035688" w:rsidRDefault="00035688" w:rsidP="00035688">
      <w:pPr>
        <w:pStyle w:val="Lijstalinea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>Wat ga je morgen anders doen?</w:t>
      </w:r>
    </w:p>
    <w:p w14:paraId="7B5F90D0" w14:textId="77777777" w:rsidR="00035688" w:rsidRPr="00035688" w:rsidRDefault="00035688" w:rsidP="00035688">
      <w:p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1C436571" w14:textId="77777777" w:rsidR="00035688" w:rsidRPr="00035688" w:rsidRDefault="00035688" w:rsidP="00035688">
      <w:pPr>
        <w:pStyle w:val="Lijstalinea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035688">
        <w:rPr>
          <w:rFonts w:ascii="Arial" w:eastAsia="Times New Roman" w:hAnsi="Arial" w:cs="Arial"/>
          <w:color w:val="333333"/>
          <w:sz w:val="20"/>
          <w:szCs w:val="20"/>
          <w:lang w:eastAsia="nl-NL"/>
        </w:rPr>
        <w:t xml:space="preserve">Hoe krijg je jezelf zover jouw antwoord op de vorige vraag elke dag te blijven doen? </w:t>
      </w:r>
    </w:p>
    <w:p w14:paraId="696FDC63" w14:textId="77777777" w:rsidR="00035688" w:rsidRDefault="00035688" w:rsidP="00061A2A">
      <w:pPr>
        <w:spacing w:after="0" w:line="28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nl-NL"/>
        </w:rPr>
      </w:pPr>
    </w:p>
    <w:sectPr w:rsidR="00035688" w:rsidSect="009C5AAC">
      <w:headerReference w:type="default" r:id="rId8"/>
      <w:pgSz w:w="11906" w:h="16838"/>
      <w:pgMar w:top="1417" w:right="1417" w:bottom="56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F954" w14:textId="77777777" w:rsidR="004C2774" w:rsidRDefault="004C2774">
      <w:r>
        <w:separator/>
      </w:r>
    </w:p>
  </w:endnote>
  <w:endnote w:type="continuationSeparator" w:id="0">
    <w:p w14:paraId="6C184C95" w14:textId="77777777" w:rsidR="004C2774" w:rsidRDefault="004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32FB" w14:textId="77777777" w:rsidR="004C2774" w:rsidRDefault="004C2774">
      <w:r>
        <w:separator/>
      </w:r>
    </w:p>
  </w:footnote>
  <w:footnote w:type="continuationSeparator" w:id="0">
    <w:p w14:paraId="6D38AE11" w14:textId="77777777" w:rsidR="004C2774" w:rsidRDefault="004C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83A0" w14:textId="77777777" w:rsidR="006607E4" w:rsidRDefault="008C5132" w:rsidP="00981E42">
    <w:pPr>
      <w:pStyle w:val="Koptekst"/>
      <w:tabs>
        <w:tab w:val="clear" w:pos="4536"/>
        <w:tab w:val="clear" w:pos="9072"/>
        <w:tab w:val="left" w:pos="2428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CB75021" wp14:editId="7F89E2DE">
          <wp:simplePos x="0" y="0"/>
          <wp:positionH relativeFrom="column">
            <wp:posOffset>-894080</wp:posOffset>
          </wp:positionH>
          <wp:positionV relativeFrom="paragraph">
            <wp:posOffset>-446405</wp:posOffset>
          </wp:positionV>
          <wp:extent cx="7559675" cy="1127125"/>
          <wp:effectExtent l="0" t="0" r="3175" b="0"/>
          <wp:wrapTight wrapText="bothSides">
            <wp:wrapPolygon edited="0">
              <wp:start x="0" y="0"/>
              <wp:lineTo x="0" y="21174"/>
              <wp:lineTo x="21555" y="21174"/>
              <wp:lineTo x="21555" y="0"/>
              <wp:lineTo x="0" y="0"/>
            </wp:wrapPolygon>
          </wp:wrapTight>
          <wp:docPr id="13" name="Afbeelding 13" descr="Kop Briefpapier KU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 Briefpapier KU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DFD"/>
    <w:multiLevelType w:val="hybridMultilevel"/>
    <w:tmpl w:val="28D26E04"/>
    <w:numStyleLink w:val="Gemporteerdestijl100"/>
  </w:abstractNum>
  <w:abstractNum w:abstractNumId="1" w15:restartNumberingAfterBreak="0">
    <w:nsid w:val="0EA916CB"/>
    <w:multiLevelType w:val="hybridMultilevel"/>
    <w:tmpl w:val="1C88D9DA"/>
    <w:numStyleLink w:val="Gemporteerdestijl3"/>
  </w:abstractNum>
  <w:abstractNum w:abstractNumId="2" w15:restartNumberingAfterBreak="0">
    <w:nsid w:val="0EBB4E78"/>
    <w:multiLevelType w:val="hybridMultilevel"/>
    <w:tmpl w:val="1C88D9DA"/>
    <w:styleLink w:val="Gemporteerdestijl3"/>
    <w:lvl w:ilvl="0" w:tplc="26F4B02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CD3A0">
      <w:start w:val="1"/>
      <w:numFmt w:val="bullet"/>
      <w:lvlText w:val="o"/>
      <w:lvlJc w:val="left"/>
      <w:pPr>
        <w:ind w:left="11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0FE2">
      <w:start w:val="1"/>
      <w:numFmt w:val="bullet"/>
      <w:lvlText w:val="▪"/>
      <w:lvlJc w:val="left"/>
      <w:pPr>
        <w:ind w:left="183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0B9B2">
      <w:start w:val="1"/>
      <w:numFmt w:val="bullet"/>
      <w:lvlText w:val="•"/>
      <w:lvlJc w:val="left"/>
      <w:pPr>
        <w:ind w:left="255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6847E">
      <w:start w:val="1"/>
      <w:numFmt w:val="bullet"/>
      <w:lvlText w:val="o"/>
      <w:lvlJc w:val="left"/>
      <w:pPr>
        <w:ind w:left="32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00A74">
      <w:start w:val="1"/>
      <w:numFmt w:val="bullet"/>
      <w:lvlText w:val="▪"/>
      <w:lvlJc w:val="left"/>
      <w:pPr>
        <w:ind w:left="399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A9E36">
      <w:start w:val="1"/>
      <w:numFmt w:val="bullet"/>
      <w:lvlText w:val="•"/>
      <w:lvlJc w:val="left"/>
      <w:pPr>
        <w:ind w:left="47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8605A">
      <w:start w:val="1"/>
      <w:numFmt w:val="bullet"/>
      <w:lvlText w:val="o"/>
      <w:lvlJc w:val="left"/>
      <w:pPr>
        <w:ind w:left="543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C3AEA">
      <w:start w:val="1"/>
      <w:numFmt w:val="bullet"/>
      <w:lvlText w:val="▪"/>
      <w:lvlJc w:val="left"/>
      <w:pPr>
        <w:ind w:left="615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3977F1"/>
    <w:multiLevelType w:val="hybridMultilevel"/>
    <w:tmpl w:val="354E78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A64AA"/>
    <w:multiLevelType w:val="hybridMultilevel"/>
    <w:tmpl w:val="C55C0742"/>
    <w:numStyleLink w:val="Gemporteerdestijl10"/>
  </w:abstractNum>
  <w:abstractNum w:abstractNumId="5" w15:restartNumberingAfterBreak="0">
    <w:nsid w:val="2AB94878"/>
    <w:multiLevelType w:val="hybridMultilevel"/>
    <w:tmpl w:val="C55C0742"/>
    <w:styleLink w:val="Gemporteerdestijl10"/>
    <w:lvl w:ilvl="0" w:tplc="DF622B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2802A">
      <w:start w:val="1"/>
      <w:numFmt w:val="decimal"/>
      <w:lvlText w:val="%2."/>
      <w:lvlJc w:val="left"/>
      <w:pPr>
        <w:ind w:left="1095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67806">
      <w:start w:val="1"/>
      <w:numFmt w:val="lowerRoman"/>
      <w:lvlText w:val="%3."/>
      <w:lvlJc w:val="left"/>
      <w:pPr>
        <w:ind w:left="1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AF28A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4BD0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0760">
      <w:start w:val="1"/>
      <w:numFmt w:val="lowerRoman"/>
      <w:lvlText w:val="%6."/>
      <w:lvlJc w:val="left"/>
      <w:pPr>
        <w:ind w:left="39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63C88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AF00E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289B2">
      <w:start w:val="1"/>
      <w:numFmt w:val="lowerRoman"/>
      <w:lvlText w:val="%9."/>
      <w:lvlJc w:val="left"/>
      <w:pPr>
        <w:ind w:left="61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36024"/>
    <w:multiLevelType w:val="hybridMultilevel"/>
    <w:tmpl w:val="1A688E52"/>
    <w:lvl w:ilvl="0" w:tplc="AE5A5E1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637C4"/>
    <w:multiLevelType w:val="hybridMultilevel"/>
    <w:tmpl w:val="28D26E04"/>
    <w:styleLink w:val="Gemporteerdestijl100"/>
    <w:lvl w:ilvl="0" w:tplc="0E46D44A">
      <w:start w:val="1"/>
      <w:numFmt w:val="bullet"/>
      <w:lvlText w:val="o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89B1C">
      <w:start w:val="1"/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07124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6827C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82092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C516A">
      <w:start w:val="1"/>
      <w:numFmt w:val="bullet"/>
      <w:lvlText w:val="o"/>
      <w:lvlJc w:val="left"/>
      <w:pPr>
        <w:ind w:left="35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AF258">
      <w:start w:val="1"/>
      <w:numFmt w:val="bullet"/>
      <w:lvlText w:val="o"/>
      <w:lvlJc w:val="left"/>
      <w:pPr>
        <w:ind w:left="415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00CD6">
      <w:start w:val="1"/>
      <w:numFmt w:val="bullet"/>
      <w:lvlText w:val="o"/>
      <w:lvlJc w:val="left"/>
      <w:pPr>
        <w:ind w:left="479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4B6F8">
      <w:start w:val="1"/>
      <w:numFmt w:val="bullet"/>
      <w:lvlText w:val="o"/>
      <w:lvlJc w:val="left"/>
      <w:pPr>
        <w:ind w:left="54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0F633D"/>
    <w:multiLevelType w:val="hybridMultilevel"/>
    <w:tmpl w:val="BEA69DD4"/>
    <w:lvl w:ilvl="0" w:tplc="DB48006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5"/>
    <w:rsid w:val="0000777F"/>
    <w:rsid w:val="00007F39"/>
    <w:rsid w:val="00010CE2"/>
    <w:rsid w:val="00035688"/>
    <w:rsid w:val="00040786"/>
    <w:rsid w:val="00044457"/>
    <w:rsid w:val="0006088D"/>
    <w:rsid w:val="00061A2A"/>
    <w:rsid w:val="00064185"/>
    <w:rsid w:val="0007336D"/>
    <w:rsid w:val="000755CD"/>
    <w:rsid w:val="000849A9"/>
    <w:rsid w:val="00084E03"/>
    <w:rsid w:val="000937AB"/>
    <w:rsid w:val="00094109"/>
    <w:rsid w:val="00095D2A"/>
    <w:rsid w:val="000A4B8C"/>
    <w:rsid w:val="000B118B"/>
    <w:rsid w:val="000B145C"/>
    <w:rsid w:val="000B2B1D"/>
    <w:rsid w:val="000B3D63"/>
    <w:rsid w:val="000C38A5"/>
    <w:rsid w:val="000C3B0C"/>
    <w:rsid w:val="000C58A6"/>
    <w:rsid w:val="000D6546"/>
    <w:rsid w:val="000E31C8"/>
    <w:rsid w:val="00110017"/>
    <w:rsid w:val="00112013"/>
    <w:rsid w:val="001141BF"/>
    <w:rsid w:val="001149E5"/>
    <w:rsid w:val="00123ABE"/>
    <w:rsid w:val="0012487C"/>
    <w:rsid w:val="00126C90"/>
    <w:rsid w:val="00135EC1"/>
    <w:rsid w:val="00135FF2"/>
    <w:rsid w:val="001400ED"/>
    <w:rsid w:val="001407E1"/>
    <w:rsid w:val="001426F5"/>
    <w:rsid w:val="00144B7E"/>
    <w:rsid w:val="001473BB"/>
    <w:rsid w:val="00150BCC"/>
    <w:rsid w:val="0015163B"/>
    <w:rsid w:val="00151A24"/>
    <w:rsid w:val="00156E3C"/>
    <w:rsid w:val="00174EAE"/>
    <w:rsid w:val="00176242"/>
    <w:rsid w:val="00183758"/>
    <w:rsid w:val="0018675A"/>
    <w:rsid w:val="00197646"/>
    <w:rsid w:val="001B3568"/>
    <w:rsid w:val="001E4F14"/>
    <w:rsid w:val="001F328B"/>
    <w:rsid w:val="001F4FD9"/>
    <w:rsid w:val="001F6137"/>
    <w:rsid w:val="002015FA"/>
    <w:rsid w:val="002120EA"/>
    <w:rsid w:val="00215B30"/>
    <w:rsid w:val="00223514"/>
    <w:rsid w:val="00225C9C"/>
    <w:rsid w:val="00232D4C"/>
    <w:rsid w:val="00252457"/>
    <w:rsid w:val="00257B76"/>
    <w:rsid w:val="002663BB"/>
    <w:rsid w:val="002741E5"/>
    <w:rsid w:val="0027695B"/>
    <w:rsid w:val="0028172A"/>
    <w:rsid w:val="00292F3A"/>
    <w:rsid w:val="00293E22"/>
    <w:rsid w:val="002A455A"/>
    <w:rsid w:val="002B4FCD"/>
    <w:rsid w:val="002B510E"/>
    <w:rsid w:val="002C1784"/>
    <w:rsid w:val="002C41B3"/>
    <w:rsid w:val="002C4437"/>
    <w:rsid w:val="002D0EBF"/>
    <w:rsid w:val="002D1BFA"/>
    <w:rsid w:val="002E50D3"/>
    <w:rsid w:val="002E5B23"/>
    <w:rsid w:val="002F4928"/>
    <w:rsid w:val="002F77FB"/>
    <w:rsid w:val="0030553D"/>
    <w:rsid w:val="00305D92"/>
    <w:rsid w:val="003062BA"/>
    <w:rsid w:val="00307C6A"/>
    <w:rsid w:val="00321D15"/>
    <w:rsid w:val="003330CF"/>
    <w:rsid w:val="00351D79"/>
    <w:rsid w:val="003524A4"/>
    <w:rsid w:val="00363B0D"/>
    <w:rsid w:val="00365EBA"/>
    <w:rsid w:val="003678B6"/>
    <w:rsid w:val="00367DA2"/>
    <w:rsid w:val="00371D79"/>
    <w:rsid w:val="00372DD6"/>
    <w:rsid w:val="0038230C"/>
    <w:rsid w:val="00385522"/>
    <w:rsid w:val="003923A9"/>
    <w:rsid w:val="003A428B"/>
    <w:rsid w:val="003A4621"/>
    <w:rsid w:val="003B2ED7"/>
    <w:rsid w:val="003C376E"/>
    <w:rsid w:val="003C4708"/>
    <w:rsid w:val="003E2B89"/>
    <w:rsid w:val="003E5214"/>
    <w:rsid w:val="003E7C31"/>
    <w:rsid w:val="003F024C"/>
    <w:rsid w:val="003F17ED"/>
    <w:rsid w:val="003F554B"/>
    <w:rsid w:val="003F6C53"/>
    <w:rsid w:val="00402866"/>
    <w:rsid w:val="00402B04"/>
    <w:rsid w:val="00440D9E"/>
    <w:rsid w:val="0047177C"/>
    <w:rsid w:val="00473A2F"/>
    <w:rsid w:val="004849E6"/>
    <w:rsid w:val="00485B1A"/>
    <w:rsid w:val="00490876"/>
    <w:rsid w:val="00492AD2"/>
    <w:rsid w:val="004968B5"/>
    <w:rsid w:val="004B45E1"/>
    <w:rsid w:val="004B6E60"/>
    <w:rsid w:val="004C2774"/>
    <w:rsid w:val="004C2A04"/>
    <w:rsid w:val="004C3CB8"/>
    <w:rsid w:val="004C5CC7"/>
    <w:rsid w:val="004C71DD"/>
    <w:rsid w:val="004C7E14"/>
    <w:rsid w:val="004D207B"/>
    <w:rsid w:val="004D638D"/>
    <w:rsid w:val="004E0F47"/>
    <w:rsid w:val="004E4E90"/>
    <w:rsid w:val="004F45C8"/>
    <w:rsid w:val="00500547"/>
    <w:rsid w:val="00502643"/>
    <w:rsid w:val="00503E32"/>
    <w:rsid w:val="005229C1"/>
    <w:rsid w:val="00531672"/>
    <w:rsid w:val="00535765"/>
    <w:rsid w:val="005365AE"/>
    <w:rsid w:val="00566F6E"/>
    <w:rsid w:val="00570739"/>
    <w:rsid w:val="00582C32"/>
    <w:rsid w:val="0058452F"/>
    <w:rsid w:val="00585606"/>
    <w:rsid w:val="005873E1"/>
    <w:rsid w:val="00593964"/>
    <w:rsid w:val="005945B5"/>
    <w:rsid w:val="00595957"/>
    <w:rsid w:val="005965EF"/>
    <w:rsid w:val="005A4831"/>
    <w:rsid w:val="005A7954"/>
    <w:rsid w:val="005B1A90"/>
    <w:rsid w:val="005B32C7"/>
    <w:rsid w:val="005B7101"/>
    <w:rsid w:val="005B7DF1"/>
    <w:rsid w:val="005C3A84"/>
    <w:rsid w:val="005C740F"/>
    <w:rsid w:val="005C7920"/>
    <w:rsid w:val="005D50B1"/>
    <w:rsid w:val="005F05AC"/>
    <w:rsid w:val="005F4716"/>
    <w:rsid w:val="005F6E26"/>
    <w:rsid w:val="00603B7F"/>
    <w:rsid w:val="00611862"/>
    <w:rsid w:val="006138CE"/>
    <w:rsid w:val="0062311B"/>
    <w:rsid w:val="00630AC2"/>
    <w:rsid w:val="006332EF"/>
    <w:rsid w:val="006439A3"/>
    <w:rsid w:val="006440C8"/>
    <w:rsid w:val="006607E4"/>
    <w:rsid w:val="00665F1C"/>
    <w:rsid w:val="0067284A"/>
    <w:rsid w:val="006816A9"/>
    <w:rsid w:val="006859BF"/>
    <w:rsid w:val="0068706E"/>
    <w:rsid w:val="0068793D"/>
    <w:rsid w:val="00690497"/>
    <w:rsid w:val="006A10C8"/>
    <w:rsid w:val="006A6848"/>
    <w:rsid w:val="006B2F9E"/>
    <w:rsid w:val="006B7AEC"/>
    <w:rsid w:val="006C573A"/>
    <w:rsid w:val="006C6BC6"/>
    <w:rsid w:val="006C7B40"/>
    <w:rsid w:val="006D6611"/>
    <w:rsid w:val="006E0C0E"/>
    <w:rsid w:val="006E3784"/>
    <w:rsid w:val="006E49AE"/>
    <w:rsid w:val="0070564D"/>
    <w:rsid w:val="007126E2"/>
    <w:rsid w:val="0071301D"/>
    <w:rsid w:val="007175DF"/>
    <w:rsid w:val="0071779A"/>
    <w:rsid w:val="00720E36"/>
    <w:rsid w:val="007258C5"/>
    <w:rsid w:val="00735AC8"/>
    <w:rsid w:val="00737B6F"/>
    <w:rsid w:val="0074455C"/>
    <w:rsid w:val="0075053C"/>
    <w:rsid w:val="00751F6E"/>
    <w:rsid w:val="00774733"/>
    <w:rsid w:val="0077623E"/>
    <w:rsid w:val="007806C8"/>
    <w:rsid w:val="007847B8"/>
    <w:rsid w:val="00785BAC"/>
    <w:rsid w:val="00790FB6"/>
    <w:rsid w:val="007B2925"/>
    <w:rsid w:val="007B4751"/>
    <w:rsid w:val="007B59C9"/>
    <w:rsid w:val="007C7127"/>
    <w:rsid w:val="007D126D"/>
    <w:rsid w:val="007D13B1"/>
    <w:rsid w:val="007D1519"/>
    <w:rsid w:val="007D6B30"/>
    <w:rsid w:val="007E19C2"/>
    <w:rsid w:val="007E34A4"/>
    <w:rsid w:val="007E599F"/>
    <w:rsid w:val="007E64BD"/>
    <w:rsid w:val="007F04A2"/>
    <w:rsid w:val="007F1F1B"/>
    <w:rsid w:val="007F45C8"/>
    <w:rsid w:val="00804853"/>
    <w:rsid w:val="00804E07"/>
    <w:rsid w:val="00810A95"/>
    <w:rsid w:val="00810F9F"/>
    <w:rsid w:val="008145B2"/>
    <w:rsid w:val="00825210"/>
    <w:rsid w:val="0082566E"/>
    <w:rsid w:val="008372F3"/>
    <w:rsid w:val="008430FC"/>
    <w:rsid w:val="00843D9E"/>
    <w:rsid w:val="00844E27"/>
    <w:rsid w:val="00850C93"/>
    <w:rsid w:val="008567C9"/>
    <w:rsid w:val="008660FF"/>
    <w:rsid w:val="008701C4"/>
    <w:rsid w:val="00871191"/>
    <w:rsid w:val="0087298E"/>
    <w:rsid w:val="00880083"/>
    <w:rsid w:val="008864E3"/>
    <w:rsid w:val="008B18EE"/>
    <w:rsid w:val="008B6D63"/>
    <w:rsid w:val="008B7ECD"/>
    <w:rsid w:val="008C5132"/>
    <w:rsid w:val="008D4DC7"/>
    <w:rsid w:val="008E6BCF"/>
    <w:rsid w:val="00913FEF"/>
    <w:rsid w:val="00915137"/>
    <w:rsid w:val="00921D9A"/>
    <w:rsid w:val="00924A77"/>
    <w:rsid w:val="009258EF"/>
    <w:rsid w:val="00926250"/>
    <w:rsid w:val="00927C1B"/>
    <w:rsid w:val="00934CF7"/>
    <w:rsid w:val="00937603"/>
    <w:rsid w:val="00941BD0"/>
    <w:rsid w:val="00941CD8"/>
    <w:rsid w:val="00942A46"/>
    <w:rsid w:val="009516D9"/>
    <w:rsid w:val="00953832"/>
    <w:rsid w:val="00956993"/>
    <w:rsid w:val="00974426"/>
    <w:rsid w:val="00976EFE"/>
    <w:rsid w:val="00981E42"/>
    <w:rsid w:val="00986EBB"/>
    <w:rsid w:val="00994525"/>
    <w:rsid w:val="0099678B"/>
    <w:rsid w:val="009A37D7"/>
    <w:rsid w:val="009B5213"/>
    <w:rsid w:val="009B56CC"/>
    <w:rsid w:val="009C5AAC"/>
    <w:rsid w:val="009D2283"/>
    <w:rsid w:val="009E5CC1"/>
    <w:rsid w:val="009E75EC"/>
    <w:rsid w:val="00A00314"/>
    <w:rsid w:val="00A02C9B"/>
    <w:rsid w:val="00A104B3"/>
    <w:rsid w:val="00A10A04"/>
    <w:rsid w:val="00A11E1B"/>
    <w:rsid w:val="00A26CA0"/>
    <w:rsid w:val="00A43D8D"/>
    <w:rsid w:val="00A47A7B"/>
    <w:rsid w:val="00A51CE5"/>
    <w:rsid w:val="00A54552"/>
    <w:rsid w:val="00A72E16"/>
    <w:rsid w:val="00A74838"/>
    <w:rsid w:val="00A76ACD"/>
    <w:rsid w:val="00A829AF"/>
    <w:rsid w:val="00A961FB"/>
    <w:rsid w:val="00AA2F4A"/>
    <w:rsid w:val="00AB2E78"/>
    <w:rsid w:val="00AB75B2"/>
    <w:rsid w:val="00AB7FAD"/>
    <w:rsid w:val="00AD780C"/>
    <w:rsid w:val="00AE5E7E"/>
    <w:rsid w:val="00AF042D"/>
    <w:rsid w:val="00B06A05"/>
    <w:rsid w:val="00B2404C"/>
    <w:rsid w:val="00B24A5B"/>
    <w:rsid w:val="00B303A8"/>
    <w:rsid w:val="00B3790E"/>
    <w:rsid w:val="00B37BB5"/>
    <w:rsid w:val="00B44762"/>
    <w:rsid w:val="00B4552C"/>
    <w:rsid w:val="00B50D2D"/>
    <w:rsid w:val="00B51813"/>
    <w:rsid w:val="00B54E0B"/>
    <w:rsid w:val="00B66159"/>
    <w:rsid w:val="00B73DC6"/>
    <w:rsid w:val="00B80E58"/>
    <w:rsid w:val="00BB0251"/>
    <w:rsid w:val="00BB6306"/>
    <w:rsid w:val="00BB697F"/>
    <w:rsid w:val="00BC1423"/>
    <w:rsid w:val="00BC2BF0"/>
    <w:rsid w:val="00BC3C7D"/>
    <w:rsid w:val="00BC68C5"/>
    <w:rsid w:val="00BD47B3"/>
    <w:rsid w:val="00BE49CD"/>
    <w:rsid w:val="00BF13F1"/>
    <w:rsid w:val="00C03B43"/>
    <w:rsid w:val="00C06FB0"/>
    <w:rsid w:val="00C1763D"/>
    <w:rsid w:val="00C17D09"/>
    <w:rsid w:val="00C248FF"/>
    <w:rsid w:val="00C24B46"/>
    <w:rsid w:val="00C333F0"/>
    <w:rsid w:val="00C4557E"/>
    <w:rsid w:val="00C4673A"/>
    <w:rsid w:val="00C55269"/>
    <w:rsid w:val="00C61A25"/>
    <w:rsid w:val="00C628CE"/>
    <w:rsid w:val="00C73EAB"/>
    <w:rsid w:val="00C84D62"/>
    <w:rsid w:val="00C86854"/>
    <w:rsid w:val="00C97675"/>
    <w:rsid w:val="00CA69DD"/>
    <w:rsid w:val="00CB069A"/>
    <w:rsid w:val="00CB1FE8"/>
    <w:rsid w:val="00CB3B5F"/>
    <w:rsid w:val="00CC0215"/>
    <w:rsid w:val="00CC74B8"/>
    <w:rsid w:val="00CD0B89"/>
    <w:rsid w:val="00CD3058"/>
    <w:rsid w:val="00CD6979"/>
    <w:rsid w:val="00CE5232"/>
    <w:rsid w:val="00CF4F1F"/>
    <w:rsid w:val="00CF54F8"/>
    <w:rsid w:val="00CF6091"/>
    <w:rsid w:val="00CF6147"/>
    <w:rsid w:val="00D05B96"/>
    <w:rsid w:val="00D1140F"/>
    <w:rsid w:val="00D16AE8"/>
    <w:rsid w:val="00D237BD"/>
    <w:rsid w:val="00D279AF"/>
    <w:rsid w:val="00D30B40"/>
    <w:rsid w:val="00D31012"/>
    <w:rsid w:val="00D355B6"/>
    <w:rsid w:val="00D413FB"/>
    <w:rsid w:val="00D43948"/>
    <w:rsid w:val="00D45A0F"/>
    <w:rsid w:val="00D6467C"/>
    <w:rsid w:val="00D64E69"/>
    <w:rsid w:val="00D67048"/>
    <w:rsid w:val="00D67C0A"/>
    <w:rsid w:val="00D7573D"/>
    <w:rsid w:val="00D82CB7"/>
    <w:rsid w:val="00D873E6"/>
    <w:rsid w:val="00D875C9"/>
    <w:rsid w:val="00D90BC3"/>
    <w:rsid w:val="00D94961"/>
    <w:rsid w:val="00DA0BCD"/>
    <w:rsid w:val="00DA1088"/>
    <w:rsid w:val="00DA393D"/>
    <w:rsid w:val="00DB3A31"/>
    <w:rsid w:val="00DD30C1"/>
    <w:rsid w:val="00E04126"/>
    <w:rsid w:val="00E0480E"/>
    <w:rsid w:val="00E134CE"/>
    <w:rsid w:val="00E20A30"/>
    <w:rsid w:val="00E21F20"/>
    <w:rsid w:val="00E2725A"/>
    <w:rsid w:val="00E41BE6"/>
    <w:rsid w:val="00E45EFE"/>
    <w:rsid w:val="00E46958"/>
    <w:rsid w:val="00E53F05"/>
    <w:rsid w:val="00E57208"/>
    <w:rsid w:val="00E755E9"/>
    <w:rsid w:val="00E82D13"/>
    <w:rsid w:val="00E86F31"/>
    <w:rsid w:val="00E91E5C"/>
    <w:rsid w:val="00EA2598"/>
    <w:rsid w:val="00EA6BE9"/>
    <w:rsid w:val="00EB17B8"/>
    <w:rsid w:val="00EB31F3"/>
    <w:rsid w:val="00ED1189"/>
    <w:rsid w:val="00ED19E5"/>
    <w:rsid w:val="00ED7744"/>
    <w:rsid w:val="00ED7DF1"/>
    <w:rsid w:val="00ED7EEB"/>
    <w:rsid w:val="00EE0744"/>
    <w:rsid w:val="00EE6EBC"/>
    <w:rsid w:val="00EF1BC3"/>
    <w:rsid w:val="00EF59D4"/>
    <w:rsid w:val="00EF6E1D"/>
    <w:rsid w:val="00F102CF"/>
    <w:rsid w:val="00F1612B"/>
    <w:rsid w:val="00F234AC"/>
    <w:rsid w:val="00F34C65"/>
    <w:rsid w:val="00F41688"/>
    <w:rsid w:val="00F46589"/>
    <w:rsid w:val="00F516EF"/>
    <w:rsid w:val="00F53199"/>
    <w:rsid w:val="00F53208"/>
    <w:rsid w:val="00F55320"/>
    <w:rsid w:val="00F61CB3"/>
    <w:rsid w:val="00F6207E"/>
    <w:rsid w:val="00F624B5"/>
    <w:rsid w:val="00F62574"/>
    <w:rsid w:val="00F660AE"/>
    <w:rsid w:val="00F67913"/>
    <w:rsid w:val="00F77C45"/>
    <w:rsid w:val="00F917CF"/>
    <w:rsid w:val="00F95E4E"/>
    <w:rsid w:val="00FA0589"/>
    <w:rsid w:val="00FA5649"/>
    <w:rsid w:val="00FA7B6B"/>
    <w:rsid w:val="00FE42C0"/>
    <w:rsid w:val="00FE55C6"/>
    <w:rsid w:val="00FE62E0"/>
    <w:rsid w:val="00FE78EF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2776"/>
  <w15:docId w15:val="{09293F59-A500-412D-BE9F-E00D59B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649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D6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697F"/>
    <w:rPr>
      <w:sz w:val="22"/>
      <w:szCs w:val="22"/>
      <w:lang w:eastAsia="en-US"/>
    </w:rPr>
  </w:style>
  <w:style w:type="paragraph" w:styleId="Lijstalinea">
    <w:name w:val="List Paragraph"/>
    <w:basedOn w:val="Standaard"/>
    <w:qFormat/>
    <w:rsid w:val="00B37BB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81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172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2311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5C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rsid w:val="007E64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E64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24A4"/>
    <w:rPr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524A4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8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6467C"/>
    <w:rPr>
      <w:rFonts w:ascii="Times New Roman" w:eastAsia="Times New Roman" w:hAnsi="Times New Roman"/>
      <w:b/>
      <w:bCs/>
      <w:sz w:val="36"/>
      <w:szCs w:val="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10E"/>
    <w:rPr>
      <w:color w:val="605E5C"/>
      <w:shd w:val="clear" w:color="auto" w:fill="E1DFDD"/>
    </w:rPr>
  </w:style>
  <w:style w:type="numbering" w:customStyle="1" w:styleId="Gemporteerdestijl10">
    <w:name w:val="Geïmporteerde stijl 10"/>
    <w:rsid w:val="00035688"/>
    <w:pPr>
      <w:numPr>
        <w:numId w:val="1"/>
      </w:numPr>
    </w:pPr>
  </w:style>
  <w:style w:type="numbering" w:customStyle="1" w:styleId="Gemporteerdestijl100">
    <w:name w:val="Geïmporteerde stijl 10.0"/>
    <w:rsid w:val="00035688"/>
    <w:pPr>
      <w:numPr>
        <w:numId w:val="3"/>
      </w:numPr>
    </w:pPr>
  </w:style>
  <w:style w:type="numbering" w:customStyle="1" w:styleId="Gemporteerdestijl3">
    <w:name w:val="Geïmporteerde stijl 3"/>
    <w:rsid w:val="00CD697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7709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48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2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8707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4722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8450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7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5729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5660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87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0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5589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6814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50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9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4963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5198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29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8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309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9095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296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F672-672A-47FF-9E64-FD4E6FCC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652</CharactersWithSpaces>
  <SharedDoc>false</SharedDoc>
  <HLinks>
    <vt:vector size="6" baseType="variant"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mailto:christianahaude@gmail.com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 Kuiken</dc:creator>
  <cp:lastModifiedBy>Sjoerd Kuiken</cp:lastModifiedBy>
  <cp:revision>3</cp:revision>
  <cp:lastPrinted>2020-08-13T11:19:00Z</cp:lastPrinted>
  <dcterms:created xsi:type="dcterms:W3CDTF">2020-08-21T11:32:00Z</dcterms:created>
  <dcterms:modified xsi:type="dcterms:W3CDTF">2020-08-21T11:32:00Z</dcterms:modified>
</cp:coreProperties>
</file>